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38346" w14:textId="28527F9A" w:rsidR="009F392E" w:rsidRDefault="005D48F7" w:rsidP="00F0533E">
      <w:pPr>
        <w:rPr>
          <w:noProof/>
        </w:rPr>
      </w:pPr>
      <w:r>
        <w:rPr>
          <w:noProof/>
        </w:rPr>
        <w:t>Příloha č. 2</w:t>
      </w:r>
      <w:r w:rsidR="00274764">
        <w:rPr>
          <w:noProof/>
        </w:rPr>
        <w:t xml:space="preserve"> Výzvy k podání nabídky</w:t>
      </w:r>
    </w:p>
    <w:p w14:paraId="222FEB0D" w14:textId="77777777" w:rsidR="00274764" w:rsidRDefault="00274764" w:rsidP="00F0533E">
      <w:pPr>
        <w:rPr>
          <w:b/>
          <w:noProof/>
          <w:color w:val="FF6600"/>
          <w:sz w:val="36"/>
          <w:szCs w:val="36"/>
        </w:rPr>
      </w:pPr>
      <w:r w:rsidRPr="00274764">
        <w:rPr>
          <w:b/>
          <w:noProof/>
          <w:color w:val="FF6600"/>
          <w:sz w:val="36"/>
          <w:szCs w:val="36"/>
        </w:rPr>
        <w:t>Bližší specifikace předmětu plnění</w:t>
      </w:r>
    </w:p>
    <w:p w14:paraId="2359044D" w14:textId="77777777" w:rsidR="00274764" w:rsidRDefault="00274764" w:rsidP="00274764">
      <w:pPr>
        <w:contextualSpacing/>
        <w:rPr>
          <w:b/>
        </w:rPr>
      </w:pPr>
      <w:r>
        <w:rPr>
          <w:b/>
        </w:rPr>
        <w:t xml:space="preserve">49x - Tenký klient </w:t>
      </w:r>
    </w:p>
    <w:p w14:paraId="2906C8C1" w14:textId="77777777" w:rsidR="00274764" w:rsidRDefault="00274764" w:rsidP="00274764">
      <w:pPr>
        <w:contextualSpacing/>
      </w:pPr>
      <w:r>
        <w:t>Parametry:</w:t>
      </w:r>
    </w:p>
    <w:p w14:paraId="0450523C" w14:textId="77777777" w:rsidR="00274764" w:rsidRPr="009D5861" w:rsidRDefault="00274764" w:rsidP="00274764">
      <w:pPr>
        <w:pStyle w:val="Odstavecseseznamem"/>
        <w:numPr>
          <w:ilvl w:val="0"/>
          <w:numId w:val="34"/>
        </w:numPr>
        <w:spacing w:after="200" w:line="276" w:lineRule="auto"/>
        <w:rPr>
          <w:b/>
        </w:rPr>
      </w:pPr>
      <w:r>
        <w:t> </w:t>
      </w:r>
      <w:r w:rsidRPr="009D5861">
        <w:rPr>
          <w:b/>
        </w:rPr>
        <w:t>S operačním systémem</w:t>
      </w:r>
    </w:p>
    <w:p w14:paraId="056EF9E9" w14:textId="77777777" w:rsidR="00274764" w:rsidRDefault="00274764" w:rsidP="00274764">
      <w:pPr>
        <w:contextualSpacing/>
      </w:pPr>
      <w:r w:rsidRPr="0028476C">
        <w:rPr>
          <w:b/>
        </w:rPr>
        <w:t>Paměťové sloty</w:t>
      </w:r>
      <w:r>
        <w:rPr>
          <w:b/>
        </w:rPr>
        <w:t>:</w:t>
      </w:r>
      <w:r>
        <w:t> 1 slot SODIMM </w:t>
      </w:r>
    </w:p>
    <w:p w14:paraId="0D761658" w14:textId="77777777" w:rsidR="00274764" w:rsidRDefault="00274764" w:rsidP="00274764">
      <w:pPr>
        <w:contextualSpacing/>
      </w:pPr>
      <w:r w:rsidRPr="0028476C">
        <w:rPr>
          <w:b/>
        </w:rPr>
        <w:t>Standardní velikost paměti</w:t>
      </w:r>
      <w:r>
        <w:t>: 4GB paměť DDR4-2400 MHz RAM (1x 4 GB) </w:t>
      </w:r>
    </w:p>
    <w:p w14:paraId="0643F860" w14:textId="77777777" w:rsidR="00274764" w:rsidRDefault="00274764" w:rsidP="00274764">
      <w:pPr>
        <w:contextualSpacing/>
      </w:pPr>
      <w:r w:rsidRPr="0028476C">
        <w:rPr>
          <w:b/>
        </w:rPr>
        <w:t>Poznámka ke standardní paměti</w:t>
      </w:r>
      <w:r>
        <w:rPr>
          <w:b/>
        </w:rPr>
        <w:t>:</w:t>
      </w:r>
      <w:r w:rsidRPr="0028476C">
        <w:rPr>
          <w:b/>
        </w:rPr>
        <w:t> </w:t>
      </w:r>
      <w:r>
        <w:t>Přenosová rychlost až 2 400 MT/s. </w:t>
      </w:r>
    </w:p>
    <w:p w14:paraId="789C3C82" w14:textId="77777777" w:rsidR="00274764" w:rsidRDefault="00274764" w:rsidP="00274764">
      <w:pPr>
        <w:contextualSpacing/>
      </w:pPr>
      <w:r w:rsidRPr="0028476C">
        <w:rPr>
          <w:b/>
        </w:rPr>
        <w:t>Typ ukládání</w:t>
      </w:r>
      <w:r>
        <w:t>: eMMC </w:t>
      </w:r>
    </w:p>
    <w:p w14:paraId="1CCA4BED" w14:textId="77777777" w:rsidR="00274764" w:rsidRDefault="00274764" w:rsidP="00274764">
      <w:pPr>
        <w:contextualSpacing/>
      </w:pPr>
      <w:r w:rsidRPr="00DE668F">
        <w:rPr>
          <w:b/>
        </w:rPr>
        <w:t>Popis pevného disku:</w:t>
      </w:r>
      <w:r>
        <w:t> </w:t>
      </w:r>
      <w:r w:rsidR="00630422">
        <w:t xml:space="preserve">min </w:t>
      </w:r>
      <w:r>
        <w:t>Jednotka 16 GB eMMC </w:t>
      </w:r>
    </w:p>
    <w:p w14:paraId="17CF90F3" w14:textId="77777777" w:rsidR="00274764" w:rsidRDefault="00274764" w:rsidP="00274764">
      <w:pPr>
        <w:contextualSpacing/>
      </w:pPr>
      <w:r w:rsidRPr="00DE668F">
        <w:rPr>
          <w:b/>
        </w:rPr>
        <w:t>Mezipaměť procesoru:</w:t>
      </w:r>
      <w:r>
        <w:t> min 4 MB L3 </w:t>
      </w:r>
    </w:p>
    <w:p w14:paraId="10F8898E" w14:textId="03E4DF25" w:rsidR="00274764" w:rsidRDefault="00851BCD" w:rsidP="00274764">
      <w:pPr>
        <w:contextualSpacing/>
      </w:pPr>
      <w:r>
        <w:rPr>
          <w:b/>
        </w:rPr>
        <w:t xml:space="preserve">Počet jader </w:t>
      </w:r>
      <w:r w:rsidR="00274764" w:rsidRPr="00DE668F">
        <w:rPr>
          <w:b/>
        </w:rPr>
        <w:t>procesoru:</w:t>
      </w:r>
      <w:r w:rsidR="00274764">
        <w:rPr>
          <w:b/>
        </w:rPr>
        <w:t xml:space="preserve"> </w:t>
      </w:r>
      <w:r w:rsidR="00274764" w:rsidRPr="009C7922">
        <w:t>min</w:t>
      </w:r>
      <w:r w:rsidR="00274764">
        <w:t> 2 </w:t>
      </w:r>
    </w:p>
    <w:p w14:paraId="29C1C6CF" w14:textId="77777777" w:rsidR="00274764" w:rsidRDefault="00274764" w:rsidP="00274764">
      <w:pPr>
        <w:contextualSpacing/>
      </w:pPr>
      <w:r w:rsidRPr="00DE668F">
        <w:rPr>
          <w:b/>
        </w:rPr>
        <w:t>Procesor:</w:t>
      </w:r>
      <w:r>
        <w:t>  základní takt min 1,5 GHz, zvýšený takt min 2,8 GHz, min. 4 MB mezipaměti L3, 2 jádra) </w:t>
      </w:r>
    </w:p>
    <w:p w14:paraId="09F4ABD9" w14:textId="77777777" w:rsidR="00274764" w:rsidRDefault="00274764" w:rsidP="00274764">
      <w:pPr>
        <w:contextualSpacing/>
      </w:pPr>
      <w:r w:rsidRPr="00DE668F">
        <w:rPr>
          <w:b/>
        </w:rPr>
        <w:t>Grafika (integrovaná):</w:t>
      </w:r>
      <w:r>
        <w:t xml:space="preserve"> min GPU </w:t>
      </w:r>
      <w:r w:rsidRPr="009C7922">
        <w:t>1000 MHz</w:t>
      </w:r>
      <w:r>
        <w:t>,</w:t>
      </w:r>
    </w:p>
    <w:p w14:paraId="0A716399" w14:textId="1CF1A308" w:rsidR="00274764" w:rsidRDefault="00274764" w:rsidP="00274764">
      <w:pPr>
        <w:contextualSpacing/>
      </w:pPr>
      <w:r w:rsidRPr="00DE668F">
        <w:rPr>
          <w:b/>
        </w:rPr>
        <w:t>Napájení:</w:t>
      </w:r>
      <w:r>
        <w:t xml:space="preserve"> Externí napájecí adaptér </w:t>
      </w:r>
      <w:bookmarkStart w:id="0" w:name="_GoBack"/>
      <w:bookmarkEnd w:id="0"/>
      <w:r>
        <w:t>45 W </w:t>
      </w:r>
    </w:p>
    <w:p w14:paraId="3B06AE2A" w14:textId="77777777" w:rsidR="00274764" w:rsidRDefault="00274764" w:rsidP="00274764">
      <w:pPr>
        <w:contextualSpacing/>
      </w:pPr>
      <w:r w:rsidRPr="00DE668F">
        <w:rPr>
          <w:b/>
        </w:rPr>
        <w:t>Hmotnost:</w:t>
      </w:r>
      <w:r>
        <w:t> </w:t>
      </w:r>
      <w:r w:rsidR="00630422">
        <w:t xml:space="preserve">max. </w:t>
      </w:r>
      <w:r>
        <w:t>1,4 kg </w:t>
      </w:r>
      <w:r>
        <w:br/>
      </w:r>
      <w:r w:rsidRPr="00DE668F">
        <w:rPr>
          <w:b/>
          <w:sz w:val="16"/>
          <w:szCs w:val="16"/>
          <w:vertAlign w:val="superscript"/>
        </w:rPr>
        <w:t>4</w:t>
      </w:r>
      <w:r w:rsidRPr="00DE668F">
        <w:rPr>
          <w:b/>
        </w:rPr>
        <w:t>Funkce pro ovládání zvuku:</w:t>
      </w:r>
      <w:r>
        <w:t> Interní aktivní reproduktorový systém pro základní přehrávání zvuku Klávesnice </w:t>
      </w:r>
    </w:p>
    <w:p w14:paraId="0A5442F9" w14:textId="7E514715" w:rsidR="00274764" w:rsidRDefault="00274764" w:rsidP="00274764">
      <w:pPr>
        <w:contextualSpacing/>
      </w:pPr>
      <w:r w:rsidRPr="00DE668F">
        <w:rPr>
          <w:b/>
        </w:rPr>
        <w:t>Klávesnice:</w:t>
      </w:r>
      <w:r>
        <w:t xml:space="preserve"> USB Business Slim </w:t>
      </w:r>
    </w:p>
    <w:p w14:paraId="5D9A0965" w14:textId="0F20FD1F" w:rsidR="00630422" w:rsidRDefault="00274764" w:rsidP="00274764">
      <w:pPr>
        <w:contextualSpacing/>
      </w:pPr>
      <w:r w:rsidRPr="00DE668F">
        <w:rPr>
          <w:b/>
        </w:rPr>
        <w:t>Polohovací zařízení:</w:t>
      </w:r>
      <w:r>
        <w:t xml:space="preserve"> </w:t>
      </w:r>
      <w:r w:rsidRPr="00DE668F">
        <w:t>Optická myš</w:t>
      </w:r>
      <w:r>
        <w:t xml:space="preserve"> USB </w:t>
      </w:r>
    </w:p>
    <w:p w14:paraId="0C9CA9CD" w14:textId="77777777" w:rsidR="00630422" w:rsidRDefault="00274764" w:rsidP="00274764">
      <w:pPr>
        <w:contextualSpacing/>
        <w:rPr>
          <w:b/>
        </w:rPr>
      </w:pPr>
      <w:r w:rsidRPr="00953671">
        <w:rPr>
          <w:b/>
        </w:rPr>
        <w:t>Porty: </w:t>
      </w:r>
    </w:p>
    <w:p w14:paraId="712AD870" w14:textId="77777777" w:rsidR="00274764" w:rsidRPr="00953671" w:rsidRDefault="00630422" w:rsidP="00274764">
      <w:pPr>
        <w:contextualSpacing/>
        <w:rPr>
          <w:b/>
        </w:rPr>
      </w:pPr>
      <w:r>
        <w:rPr>
          <w:b/>
        </w:rPr>
        <w:t>minimálně:</w:t>
      </w:r>
    </w:p>
    <w:p w14:paraId="13BE3F05" w14:textId="77777777" w:rsidR="00274764" w:rsidRDefault="00274764" w:rsidP="00274764">
      <w:pPr>
        <w:contextualSpacing/>
      </w:pPr>
      <w:r>
        <w:t>1x kombinovaný konektor pro sluchátka/mikrofon</w:t>
      </w:r>
      <w:r>
        <w:br/>
        <w:t>1x SuperSpeed USB Type-A s přenosovou rychlostí signálu 5 Gb/s</w:t>
      </w:r>
      <w:r>
        <w:br/>
        <w:t>1x SuperSpeed USB Type-C</w:t>
      </w:r>
      <w:r>
        <w:rPr>
          <w:sz w:val="16"/>
          <w:szCs w:val="16"/>
          <w:vertAlign w:val="superscript"/>
        </w:rPr>
        <w:t>®</w:t>
      </w:r>
      <w:r>
        <w:t> s přenosovou rychlostí signálu 5 Gb/s</w:t>
      </w:r>
      <w:r>
        <w:br/>
        <w:t>1x RJ-45</w:t>
      </w:r>
      <w:r>
        <w:br/>
        <w:t>2x DisplayPort</w:t>
      </w:r>
      <w:r>
        <w:rPr>
          <w:sz w:val="16"/>
          <w:szCs w:val="16"/>
          <w:vertAlign w:val="superscript"/>
        </w:rPr>
        <w:t>™</w:t>
      </w:r>
      <w:r>
        <w:t> 1.2</w:t>
      </w:r>
      <w:r>
        <w:br/>
        <w:t>2x SuperSpeed USB Type-A s přenosovou rychlostí signálu 5 Gb/s</w:t>
      </w:r>
      <w:r>
        <w:br/>
        <w:t>1x napájení AC</w:t>
      </w:r>
      <w:r>
        <w:br/>
        <w:t>2x USB 2.0 Type-A </w:t>
      </w:r>
    </w:p>
    <w:p w14:paraId="04845FE3" w14:textId="77777777" w:rsidR="00274764" w:rsidRDefault="00274764" w:rsidP="00274764">
      <w:pPr>
        <w:contextualSpacing/>
      </w:pPr>
      <w:r w:rsidRPr="00953671">
        <w:rPr>
          <w:b/>
        </w:rPr>
        <w:t>Umístění portu:</w:t>
      </w:r>
      <w:r>
        <w:t xml:space="preserve"> V/V Vpředu, Vzadu </w:t>
      </w:r>
    </w:p>
    <w:p w14:paraId="655F3C5D" w14:textId="77777777" w:rsidR="00274764" w:rsidRPr="00953671" w:rsidRDefault="00274764" w:rsidP="00274764">
      <w:pPr>
        <w:contextualSpacing/>
        <w:rPr>
          <w:b/>
        </w:rPr>
      </w:pPr>
      <w:r w:rsidRPr="00953671">
        <w:rPr>
          <w:b/>
        </w:rPr>
        <w:t>Protokoly:</w:t>
      </w:r>
    </w:p>
    <w:p w14:paraId="119B9EC5" w14:textId="77777777" w:rsidR="00274764" w:rsidRDefault="00274764" w:rsidP="00274764">
      <w:pPr>
        <w:contextualSpacing/>
      </w:pPr>
      <w:r>
        <w:t>Citrix</w:t>
      </w:r>
      <w:r>
        <w:rPr>
          <w:sz w:val="16"/>
          <w:szCs w:val="16"/>
          <w:vertAlign w:val="superscript"/>
        </w:rPr>
        <w:t>®</w:t>
      </w:r>
      <w:r>
        <w:t> HDX</w:t>
      </w:r>
      <w:r>
        <w:br/>
        <w:t>Citrix</w:t>
      </w:r>
      <w:r>
        <w:rPr>
          <w:sz w:val="16"/>
          <w:szCs w:val="16"/>
          <w:vertAlign w:val="superscript"/>
        </w:rPr>
        <w:t>®</w:t>
      </w:r>
      <w:r>
        <w:t> ICA</w:t>
      </w:r>
      <w:r>
        <w:br/>
        <w:t>VMware Horizon</w:t>
      </w:r>
      <w:r>
        <w:rPr>
          <w:sz w:val="16"/>
          <w:szCs w:val="16"/>
          <w:vertAlign w:val="superscript"/>
        </w:rPr>
        <w:t>®</w:t>
      </w:r>
      <w:r>
        <w:t> View</w:t>
      </w:r>
      <w:r>
        <w:rPr>
          <w:sz w:val="16"/>
          <w:szCs w:val="16"/>
          <w:vertAlign w:val="superscript"/>
        </w:rPr>
        <w:t>™</w:t>
      </w:r>
      <w:r>
        <w:t> přes protokol RDP/PCoIP a Blast Extreme</w:t>
      </w:r>
      <w:r>
        <w:br/>
        <w:t>Vzdálená plocha, Remote FX (RFX), RDP </w:t>
      </w:r>
    </w:p>
    <w:p w14:paraId="1A269D06" w14:textId="77777777" w:rsidR="00274764" w:rsidRDefault="00274764" w:rsidP="00274764">
      <w:pPr>
        <w:contextualSpacing/>
      </w:pPr>
      <w:r w:rsidRPr="00953671">
        <w:rPr>
          <w:b/>
        </w:rPr>
        <w:t>Ekoznačky:</w:t>
      </w:r>
      <w:r>
        <w:t> Registrace EPEAT</w:t>
      </w:r>
      <w:r>
        <w:rPr>
          <w:sz w:val="16"/>
          <w:szCs w:val="16"/>
          <w:vertAlign w:val="superscript"/>
        </w:rPr>
        <w:t>®</w:t>
      </w:r>
      <w:r>
        <w:t> </w:t>
      </w:r>
    </w:p>
    <w:p w14:paraId="56629E29" w14:textId="77777777" w:rsidR="00274764" w:rsidRDefault="00274764" w:rsidP="00274764">
      <w:pPr>
        <w:contextualSpacing/>
      </w:pPr>
      <w:r w:rsidRPr="00953671">
        <w:rPr>
          <w:b/>
        </w:rPr>
        <w:t>Certifikace Energy Star:</w:t>
      </w:r>
      <w:r>
        <w:t> Certifikace ENERGY STAR</w:t>
      </w:r>
      <w:r>
        <w:rPr>
          <w:sz w:val="16"/>
          <w:szCs w:val="16"/>
          <w:vertAlign w:val="superscript"/>
        </w:rPr>
        <w:t>®</w:t>
      </w:r>
      <w:r>
        <w:t> </w:t>
      </w:r>
    </w:p>
    <w:p w14:paraId="6083869C" w14:textId="08637E7E" w:rsidR="00A91349" w:rsidRDefault="00A91349" w:rsidP="00274764">
      <w:pPr>
        <w:contextualSpacing/>
      </w:pPr>
    </w:p>
    <w:p w14:paraId="04583C27" w14:textId="77777777" w:rsidR="00274764" w:rsidRDefault="00274764" w:rsidP="00274764">
      <w:pPr>
        <w:contextualSpacing/>
      </w:pPr>
    </w:p>
    <w:p w14:paraId="48086162" w14:textId="77777777" w:rsidR="00274764" w:rsidRPr="00AB7211" w:rsidRDefault="00274764" w:rsidP="00274764">
      <w:pPr>
        <w:contextualSpacing/>
        <w:rPr>
          <w:b/>
        </w:rPr>
      </w:pPr>
      <w:r>
        <w:rPr>
          <w:b/>
        </w:rPr>
        <w:t xml:space="preserve">4x - </w:t>
      </w:r>
      <w:r w:rsidRPr="00AB7211">
        <w:rPr>
          <w:b/>
        </w:rPr>
        <w:t>Monitor 15“ (nebo 15,6“) LCD</w:t>
      </w:r>
    </w:p>
    <w:p w14:paraId="048CD5CE" w14:textId="77777777" w:rsidR="00274764" w:rsidRDefault="00274764" w:rsidP="00274764">
      <w:pPr>
        <w:contextualSpacing/>
      </w:pPr>
      <w:r>
        <w:t>Parametry:</w:t>
      </w:r>
    </w:p>
    <w:p w14:paraId="29F2F436" w14:textId="426FCDEE" w:rsidR="00274764" w:rsidRDefault="00274764" w:rsidP="00274764">
      <w:pPr>
        <w:contextualSpacing/>
      </w:pPr>
      <w:r>
        <w:t xml:space="preserve">Rozlišení </w:t>
      </w:r>
      <w:r w:rsidRPr="00FE6985">
        <w:t xml:space="preserve">1366 × 768, </w:t>
      </w:r>
      <w:r>
        <w:t xml:space="preserve">poměr stran </w:t>
      </w:r>
      <w:r w:rsidRPr="00FE6985">
        <w:t xml:space="preserve">16:9, </w:t>
      </w:r>
      <w:r>
        <w:t xml:space="preserve">1x </w:t>
      </w:r>
      <w:r w:rsidRPr="00FE6985">
        <w:t>HDMI 1.4</w:t>
      </w:r>
      <w:r>
        <w:t>, nebo 1x DP (případně oba)</w:t>
      </w:r>
      <w:r w:rsidRPr="00FE6985">
        <w:t>, VESA</w:t>
      </w:r>
      <w:r>
        <w:t>, podstavec, externí napájecí zdroj</w:t>
      </w:r>
    </w:p>
    <w:p w14:paraId="563BEE03" w14:textId="77777777" w:rsidR="00CD18D5" w:rsidRDefault="00CD18D5" w:rsidP="00274764">
      <w:pPr>
        <w:contextualSpacing/>
      </w:pPr>
    </w:p>
    <w:p w14:paraId="688F942E" w14:textId="77777777" w:rsidR="00274764" w:rsidRDefault="00274764" w:rsidP="00274764">
      <w:pPr>
        <w:contextualSpacing/>
      </w:pPr>
    </w:p>
    <w:p w14:paraId="67349D5F" w14:textId="77777777" w:rsidR="00274764" w:rsidRPr="00AB7211" w:rsidRDefault="00274764" w:rsidP="00274764">
      <w:pPr>
        <w:contextualSpacing/>
        <w:rPr>
          <w:b/>
        </w:rPr>
      </w:pPr>
      <w:r>
        <w:rPr>
          <w:b/>
        </w:rPr>
        <w:lastRenderedPageBreak/>
        <w:t xml:space="preserve">48x - </w:t>
      </w:r>
      <w:r w:rsidRPr="00AB7211">
        <w:rPr>
          <w:b/>
        </w:rPr>
        <w:t>Monitor 19“ LCD</w:t>
      </w:r>
    </w:p>
    <w:p w14:paraId="68863E98" w14:textId="77777777" w:rsidR="00274764" w:rsidRDefault="00274764" w:rsidP="00274764">
      <w:pPr>
        <w:contextualSpacing/>
      </w:pPr>
      <w:r>
        <w:t>Parametry:</w:t>
      </w:r>
    </w:p>
    <w:p w14:paraId="011C3B71" w14:textId="77777777" w:rsidR="00274764" w:rsidRDefault="00274764" w:rsidP="00274764">
      <w:pPr>
        <w:contextualSpacing/>
      </w:pPr>
      <w:r>
        <w:t>Rozlišení 1280</w:t>
      </w:r>
      <w:r w:rsidRPr="00FE6985">
        <w:t xml:space="preserve"> × </w:t>
      </w:r>
      <w:r>
        <w:t>1024</w:t>
      </w:r>
      <w:r w:rsidRPr="00FE6985">
        <w:t xml:space="preserve">, </w:t>
      </w:r>
      <w:r>
        <w:t>poměr stran 4</w:t>
      </w:r>
      <w:r w:rsidRPr="00FE6985">
        <w:t>:</w:t>
      </w:r>
      <w:r>
        <w:t>3 (nebo 5:4)</w:t>
      </w:r>
      <w:r w:rsidRPr="00FE6985">
        <w:t>,</w:t>
      </w:r>
      <w:r>
        <w:t xml:space="preserve"> typ panelu IPS,</w:t>
      </w:r>
      <w:r w:rsidRPr="00FE6985">
        <w:t xml:space="preserve"> </w:t>
      </w:r>
      <w:r>
        <w:t xml:space="preserve">1x </w:t>
      </w:r>
      <w:r w:rsidRPr="00FE6985">
        <w:t>HDMI 1.4</w:t>
      </w:r>
      <w:r>
        <w:t xml:space="preserve"> (nebo 1x DP)</w:t>
      </w:r>
      <w:r w:rsidRPr="00FE6985">
        <w:t>,</w:t>
      </w:r>
      <w:r>
        <w:t xml:space="preserve"> pivot,</w:t>
      </w:r>
      <w:r w:rsidRPr="00FE6985">
        <w:t xml:space="preserve"> VESA</w:t>
      </w:r>
      <w:r>
        <w:t>, podstavec</w:t>
      </w:r>
    </w:p>
    <w:p w14:paraId="332118F2" w14:textId="77777777" w:rsidR="00274764" w:rsidRDefault="00274764" w:rsidP="00274764">
      <w:pPr>
        <w:contextualSpacing/>
      </w:pPr>
    </w:p>
    <w:p w14:paraId="17C6CCEA" w14:textId="77777777" w:rsidR="00274764" w:rsidRPr="00E11D64" w:rsidRDefault="00274764" w:rsidP="00274764">
      <w:pPr>
        <w:contextualSpacing/>
        <w:rPr>
          <w:b/>
        </w:rPr>
      </w:pPr>
      <w:r>
        <w:rPr>
          <w:b/>
        </w:rPr>
        <w:t xml:space="preserve">49x - </w:t>
      </w:r>
      <w:r w:rsidRPr="00E11D64">
        <w:rPr>
          <w:b/>
        </w:rPr>
        <w:t>Patch UTP kabel 5m</w:t>
      </w:r>
    </w:p>
    <w:p w14:paraId="40AFF98C" w14:textId="77777777" w:rsidR="00274764" w:rsidRPr="00274764" w:rsidRDefault="00274764" w:rsidP="00F0533E">
      <w:pPr>
        <w:rPr>
          <w:color w:val="FF6600"/>
        </w:rPr>
      </w:pPr>
    </w:p>
    <w:sectPr w:rsidR="00274764" w:rsidRPr="0027476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11142" w14:textId="77777777" w:rsidR="007052E8" w:rsidRDefault="007052E8" w:rsidP="00962258">
      <w:pPr>
        <w:spacing w:after="0" w:line="240" w:lineRule="auto"/>
      </w:pPr>
      <w:r>
        <w:separator/>
      </w:r>
    </w:p>
  </w:endnote>
  <w:endnote w:type="continuationSeparator" w:id="0">
    <w:p w14:paraId="45BE026C" w14:textId="77777777" w:rsidR="007052E8" w:rsidRDefault="007052E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953AC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1549F7" w14:textId="1799B3E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110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110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C3833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8E94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EDFF3B5" w14:textId="77777777" w:rsidR="00F1715C" w:rsidRDefault="00F1715C" w:rsidP="00D831A3">
          <w:pPr>
            <w:pStyle w:val="Zpat"/>
          </w:pPr>
        </w:p>
      </w:tc>
    </w:tr>
  </w:tbl>
  <w:p w14:paraId="47FBA2F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7D5DB4" wp14:editId="618080B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D7357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9D76492" wp14:editId="7739F85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1B8D0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FBC03E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F5A0343" w14:textId="2C5CC8C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110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110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B3C0DF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9F1651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CBF4C5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E16A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FB0F50A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2B548F1" w14:textId="77777777" w:rsidR="00F1715C" w:rsidRDefault="00F1715C" w:rsidP="00460660">
          <w:pPr>
            <w:pStyle w:val="Zpat"/>
          </w:pPr>
        </w:p>
      </w:tc>
    </w:tr>
  </w:tbl>
  <w:p w14:paraId="7AEE207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4AAE0D4" wp14:editId="5A802B3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DAC98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2069CC0" wp14:editId="52B814F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A63E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C60388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4F257" w14:textId="77777777" w:rsidR="007052E8" w:rsidRDefault="007052E8" w:rsidP="00962258">
      <w:pPr>
        <w:spacing w:after="0" w:line="240" w:lineRule="auto"/>
      </w:pPr>
      <w:r>
        <w:separator/>
      </w:r>
    </w:p>
  </w:footnote>
  <w:footnote w:type="continuationSeparator" w:id="0">
    <w:p w14:paraId="54E5DE88" w14:textId="77777777" w:rsidR="007052E8" w:rsidRDefault="007052E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34E6CD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9B06D3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05ACF9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6DBA4CF" w14:textId="77777777" w:rsidR="00F1715C" w:rsidRPr="00D6163D" w:rsidRDefault="00F1715C" w:rsidP="00D6163D">
          <w:pPr>
            <w:pStyle w:val="Druhdokumentu"/>
          </w:pPr>
        </w:p>
      </w:tc>
    </w:tr>
  </w:tbl>
  <w:p w14:paraId="02B1830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874B0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F95CEC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29940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31FFF05" w14:textId="77777777" w:rsidR="00F1715C" w:rsidRPr="00D6163D" w:rsidRDefault="00F1715C" w:rsidP="00FC6389">
          <w:pPr>
            <w:pStyle w:val="Druhdokumentu"/>
          </w:pPr>
        </w:p>
      </w:tc>
    </w:tr>
    <w:tr w:rsidR="009F392E" w14:paraId="66C5F2B3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A56B1E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F29FC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8E8D1D1" w14:textId="77777777" w:rsidR="009F392E" w:rsidRPr="00D6163D" w:rsidRDefault="009F392E" w:rsidP="00FC6389">
          <w:pPr>
            <w:pStyle w:val="Druhdokumentu"/>
          </w:pPr>
        </w:p>
      </w:tc>
    </w:tr>
  </w:tbl>
  <w:p w14:paraId="52FCAA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5F86657" wp14:editId="257AD78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28924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4F0A775D"/>
    <w:multiLevelType w:val="hybridMultilevel"/>
    <w:tmpl w:val="95F8DF28"/>
    <w:lvl w:ilvl="0" w:tplc="072EAF0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764"/>
    <w:rsid w:val="00072C1E"/>
    <w:rsid w:val="000B5153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74764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48F7"/>
    <w:rsid w:val="005E06D5"/>
    <w:rsid w:val="005F1404"/>
    <w:rsid w:val="0061068E"/>
    <w:rsid w:val="00630422"/>
    <w:rsid w:val="00642F31"/>
    <w:rsid w:val="00660AD3"/>
    <w:rsid w:val="00677B7F"/>
    <w:rsid w:val="006A5570"/>
    <w:rsid w:val="006A689C"/>
    <w:rsid w:val="006B3D79"/>
    <w:rsid w:val="006D7AFE"/>
    <w:rsid w:val="006E0578"/>
    <w:rsid w:val="006E314D"/>
    <w:rsid w:val="007052E8"/>
    <w:rsid w:val="00710723"/>
    <w:rsid w:val="00723ED1"/>
    <w:rsid w:val="00743525"/>
    <w:rsid w:val="00743CEF"/>
    <w:rsid w:val="00751109"/>
    <w:rsid w:val="0076286B"/>
    <w:rsid w:val="00766846"/>
    <w:rsid w:val="00771B31"/>
    <w:rsid w:val="0077673A"/>
    <w:rsid w:val="007846E1"/>
    <w:rsid w:val="007B570C"/>
    <w:rsid w:val="007C589B"/>
    <w:rsid w:val="007E4A6E"/>
    <w:rsid w:val="007F56A7"/>
    <w:rsid w:val="00807DD0"/>
    <w:rsid w:val="00850BCB"/>
    <w:rsid w:val="00851BCD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1349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8D5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0D8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CD5296"/>
  <w14:defaultImageDpi w14:val="32767"/>
  <w15:docId w15:val="{847BF9F0-1C9C-4730-814A-1BE9E9F2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851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B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50591B-C71E-472B-9D4A-05C8AA89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5</TotalTime>
  <Pages>2</Pages>
  <Words>248</Words>
  <Characters>1467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7</cp:revision>
  <cp:lastPrinted>2017-11-28T17:18:00Z</cp:lastPrinted>
  <dcterms:created xsi:type="dcterms:W3CDTF">2021-11-04T08:40:00Z</dcterms:created>
  <dcterms:modified xsi:type="dcterms:W3CDTF">2021-11-18T12:51:00Z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